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60" w:rsidRPr="00DB4D62" w:rsidRDefault="00A20360" w:rsidP="00A20360">
      <w:pPr>
        <w:jc w:val="center"/>
        <w:rPr>
          <w:b/>
          <w:bCs/>
          <w:sz w:val="28"/>
          <w:szCs w:val="28"/>
        </w:rPr>
      </w:pPr>
      <w:r w:rsidRPr="00DB4D62">
        <w:rPr>
          <w:b/>
          <w:bCs/>
          <w:sz w:val="28"/>
          <w:szCs w:val="28"/>
        </w:rPr>
        <w:t>РОССИЙСКАЯ ФЕДЕРАЦИЯ</w:t>
      </w:r>
    </w:p>
    <w:p w:rsidR="00A20360" w:rsidRPr="00DB4D62" w:rsidRDefault="00A20360" w:rsidP="00A20360">
      <w:pPr>
        <w:jc w:val="center"/>
        <w:rPr>
          <w:b/>
          <w:bCs/>
          <w:sz w:val="28"/>
          <w:szCs w:val="28"/>
        </w:rPr>
      </w:pPr>
      <w:r w:rsidRPr="00DB4D62">
        <w:rPr>
          <w:b/>
          <w:bCs/>
          <w:sz w:val="28"/>
          <w:szCs w:val="28"/>
        </w:rPr>
        <w:t>ЗАБАЙКАЛЬСКИЙ КРАЙ</w:t>
      </w:r>
    </w:p>
    <w:p w:rsidR="00A20360" w:rsidRPr="00DB4D62" w:rsidRDefault="00A20360" w:rsidP="00A20360">
      <w:pPr>
        <w:jc w:val="center"/>
        <w:rPr>
          <w:b/>
          <w:bCs/>
          <w:sz w:val="28"/>
          <w:szCs w:val="28"/>
        </w:rPr>
      </w:pPr>
      <w:r w:rsidRPr="00DB4D62">
        <w:rPr>
          <w:b/>
          <w:bCs/>
          <w:sz w:val="28"/>
          <w:szCs w:val="28"/>
        </w:rPr>
        <w:t>ЗАБАЙКАЛЬСКИЙ РАЙОН</w:t>
      </w:r>
    </w:p>
    <w:p w:rsidR="00A20360" w:rsidRPr="00DB4D62" w:rsidRDefault="00A20360" w:rsidP="00A20360">
      <w:pPr>
        <w:jc w:val="center"/>
        <w:rPr>
          <w:b/>
          <w:bCs/>
          <w:sz w:val="28"/>
          <w:szCs w:val="28"/>
        </w:rPr>
      </w:pPr>
    </w:p>
    <w:p w:rsidR="00A20360" w:rsidRPr="00DB4D62" w:rsidRDefault="00A20360" w:rsidP="00A20360">
      <w:pPr>
        <w:jc w:val="center"/>
        <w:rPr>
          <w:sz w:val="28"/>
          <w:szCs w:val="28"/>
        </w:rPr>
      </w:pPr>
      <w:r w:rsidRPr="00DB4D62">
        <w:rPr>
          <w:sz w:val="28"/>
          <w:szCs w:val="28"/>
        </w:rPr>
        <w:t>Администрация</w:t>
      </w:r>
    </w:p>
    <w:p w:rsidR="00A20360" w:rsidRPr="00DB4D62" w:rsidRDefault="00A20360" w:rsidP="00A20360">
      <w:pPr>
        <w:jc w:val="center"/>
        <w:rPr>
          <w:sz w:val="28"/>
          <w:szCs w:val="28"/>
        </w:rPr>
      </w:pPr>
      <w:r w:rsidRPr="00DB4D62">
        <w:rPr>
          <w:sz w:val="28"/>
          <w:szCs w:val="28"/>
        </w:rPr>
        <w:t>сельского поселения «</w:t>
      </w:r>
      <w:proofErr w:type="gramStart"/>
      <w:r w:rsidRPr="00DB4D62">
        <w:rPr>
          <w:sz w:val="28"/>
          <w:szCs w:val="28"/>
        </w:rPr>
        <w:t>Черно-Озерское</w:t>
      </w:r>
      <w:proofErr w:type="gramEnd"/>
      <w:r w:rsidRPr="00DB4D62">
        <w:rPr>
          <w:sz w:val="28"/>
          <w:szCs w:val="28"/>
        </w:rPr>
        <w:t>»</w:t>
      </w:r>
    </w:p>
    <w:p w:rsidR="00A20360" w:rsidRDefault="00A20360" w:rsidP="00A20360">
      <w:pPr>
        <w:rPr>
          <w:b/>
          <w:bCs/>
          <w:sz w:val="28"/>
          <w:szCs w:val="28"/>
        </w:rPr>
      </w:pPr>
    </w:p>
    <w:p w:rsidR="00A20360" w:rsidRDefault="00A20360" w:rsidP="00A20360">
      <w:pPr>
        <w:jc w:val="center"/>
        <w:rPr>
          <w:b/>
          <w:bCs/>
          <w:sz w:val="28"/>
          <w:szCs w:val="28"/>
        </w:rPr>
      </w:pPr>
      <w:r w:rsidRPr="00DB4D62">
        <w:rPr>
          <w:b/>
          <w:bCs/>
          <w:sz w:val="28"/>
          <w:szCs w:val="28"/>
        </w:rPr>
        <w:t>ПОСТАНОВЛЕНИЕ</w:t>
      </w:r>
    </w:p>
    <w:p w:rsidR="008B5F15" w:rsidRDefault="008B5F15" w:rsidP="008B5F15">
      <w:pPr>
        <w:rPr>
          <w:bCs/>
          <w:sz w:val="28"/>
          <w:szCs w:val="28"/>
        </w:rPr>
      </w:pPr>
    </w:p>
    <w:p w:rsidR="008B5F15" w:rsidRPr="008B5F15" w:rsidRDefault="008B5F15" w:rsidP="008B5F1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26.04.2021 г.                                                                                                       № 20</w:t>
      </w:r>
    </w:p>
    <w:p w:rsidR="00A20360" w:rsidRPr="00DB4D62" w:rsidRDefault="00A20360" w:rsidP="00A20360">
      <w:pPr>
        <w:jc w:val="center"/>
        <w:rPr>
          <w:b/>
          <w:bCs/>
          <w:sz w:val="28"/>
          <w:szCs w:val="28"/>
        </w:rPr>
      </w:pPr>
    </w:p>
    <w:p w:rsidR="00A20360" w:rsidRPr="00DB4D62" w:rsidRDefault="00A20360" w:rsidP="00A20360">
      <w:pPr>
        <w:rPr>
          <w:b/>
          <w:bCs/>
          <w:sz w:val="28"/>
          <w:szCs w:val="28"/>
        </w:rPr>
      </w:pPr>
    </w:p>
    <w:p w:rsidR="00B357EA" w:rsidRPr="00B357EA" w:rsidRDefault="00A20360" w:rsidP="00B357EA">
      <w:pPr>
        <w:rPr>
          <w:b/>
          <w:sz w:val="28"/>
          <w:szCs w:val="28"/>
        </w:rPr>
      </w:pPr>
      <w:r w:rsidRPr="00DB4D62">
        <w:rPr>
          <w:b/>
          <w:bCs/>
          <w:sz w:val="28"/>
          <w:szCs w:val="28"/>
        </w:rPr>
        <w:t xml:space="preserve">Об </w:t>
      </w:r>
      <w:r w:rsidR="00B357EA">
        <w:rPr>
          <w:b/>
          <w:bCs/>
          <w:sz w:val="28"/>
          <w:szCs w:val="28"/>
        </w:rPr>
        <w:t xml:space="preserve">утверждении перечня персональных данных, обрабатываемых в Администрации  </w:t>
      </w:r>
      <w:r w:rsidR="00B357EA" w:rsidRPr="00B357EA">
        <w:rPr>
          <w:b/>
          <w:sz w:val="28"/>
          <w:szCs w:val="28"/>
        </w:rPr>
        <w:t>сельского поселения «</w:t>
      </w:r>
      <w:proofErr w:type="gramStart"/>
      <w:r w:rsidR="00B357EA" w:rsidRPr="00B357EA">
        <w:rPr>
          <w:b/>
          <w:sz w:val="28"/>
          <w:szCs w:val="28"/>
        </w:rPr>
        <w:t>Черно-Озерское</w:t>
      </w:r>
      <w:proofErr w:type="gramEnd"/>
      <w:r w:rsidR="00B357EA" w:rsidRPr="00B357EA">
        <w:rPr>
          <w:b/>
          <w:sz w:val="28"/>
          <w:szCs w:val="28"/>
        </w:rPr>
        <w:t xml:space="preserve">» </w:t>
      </w:r>
    </w:p>
    <w:p w:rsidR="00A20360" w:rsidRDefault="00A20360" w:rsidP="00B357EA">
      <w:pPr>
        <w:jc w:val="center"/>
        <w:rPr>
          <w:b/>
          <w:bCs/>
          <w:sz w:val="28"/>
          <w:szCs w:val="28"/>
        </w:rPr>
      </w:pPr>
    </w:p>
    <w:p w:rsidR="00A20360" w:rsidRPr="00DB4D62" w:rsidRDefault="00A20360" w:rsidP="00A20360">
      <w:pPr>
        <w:jc w:val="center"/>
        <w:rPr>
          <w:b/>
          <w:bCs/>
          <w:sz w:val="28"/>
          <w:szCs w:val="28"/>
        </w:rPr>
      </w:pPr>
    </w:p>
    <w:p w:rsidR="00A20360" w:rsidRPr="00DB4D62" w:rsidRDefault="00A20360" w:rsidP="00A2036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B4D62">
        <w:rPr>
          <w:sz w:val="28"/>
          <w:szCs w:val="28"/>
        </w:rPr>
        <w:t>В</w:t>
      </w:r>
      <w:r w:rsidR="00B357EA">
        <w:rPr>
          <w:sz w:val="28"/>
          <w:szCs w:val="28"/>
        </w:rPr>
        <w:t xml:space="preserve"> целях реализации  Федерального закона  от 27.07.2006  № 152</w:t>
      </w:r>
      <w:r w:rsidRPr="00DB4D62">
        <w:rPr>
          <w:sz w:val="28"/>
          <w:szCs w:val="28"/>
        </w:rPr>
        <w:t>-ФЗ «О</w:t>
      </w:r>
      <w:r w:rsidR="00B357EA">
        <w:rPr>
          <w:sz w:val="28"/>
          <w:szCs w:val="28"/>
        </w:rPr>
        <w:t xml:space="preserve"> персональных данных», на основании ст. 28 Устава </w:t>
      </w:r>
      <w:r w:rsidRPr="00DB4D62">
        <w:rPr>
          <w:sz w:val="28"/>
          <w:szCs w:val="28"/>
        </w:rPr>
        <w:t xml:space="preserve"> </w:t>
      </w:r>
      <w:r w:rsidR="00B357EA">
        <w:rPr>
          <w:sz w:val="28"/>
          <w:szCs w:val="28"/>
        </w:rPr>
        <w:t xml:space="preserve">сельского </w:t>
      </w:r>
      <w:r w:rsidRPr="00DB4D62">
        <w:rPr>
          <w:sz w:val="28"/>
          <w:szCs w:val="28"/>
        </w:rPr>
        <w:t>поселения</w:t>
      </w:r>
      <w:r w:rsidR="00B357EA">
        <w:rPr>
          <w:sz w:val="28"/>
          <w:szCs w:val="28"/>
        </w:rPr>
        <w:t xml:space="preserve"> </w:t>
      </w:r>
      <w:r w:rsidR="00B357EA" w:rsidRPr="00DB4D62">
        <w:rPr>
          <w:sz w:val="28"/>
          <w:szCs w:val="28"/>
        </w:rPr>
        <w:t>«</w:t>
      </w:r>
      <w:proofErr w:type="gramStart"/>
      <w:r w:rsidR="00B357EA" w:rsidRPr="00DB4D62">
        <w:rPr>
          <w:sz w:val="28"/>
          <w:szCs w:val="28"/>
        </w:rPr>
        <w:t>Черно-Озерское</w:t>
      </w:r>
      <w:proofErr w:type="gramEnd"/>
      <w:r w:rsidR="00B357EA" w:rsidRPr="00DB4D62">
        <w:rPr>
          <w:sz w:val="28"/>
          <w:szCs w:val="28"/>
        </w:rPr>
        <w:t xml:space="preserve">» </w:t>
      </w:r>
      <w:r w:rsidRPr="00DB4D62">
        <w:rPr>
          <w:sz w:val="28"/>
          <w:szCs w:val="28"/>
        </w:rPr>
        <w:t xml:space="preserve"> </w:t>
      </w:r>
      <w:r w:rsidR="00B357EA">
        <w:rPr>
          <w:sz w:val="28"/>
          <w:szCs w:val="28"/>
        </w:rPr>
        <w:t xml:space="preserve">Администрация </w:t>
      </w:r>
      <w:r w:rsidRPr="00DB4D62">
        <w:rPr>
          <w:sz w:val="28"/>
          <w:szCs w:val="28"/>
        </w:rPr>
        <w:t xml:space="preserve"> сельского поселения «Черно-Озерское» </w:t>
      </w:r>
    </w:p>
    <w:p w:rsidR="00A20360" w:rsidRDefault="00A20360" w:rsidP="00A20360">
      <w:pPr>
        <w:rPr>
          <w:b/>
          <w:bCs/>
          <w:sz w:val="28"/>
          <w:szCs w:val="28"/>
        </w:rPr>
      </w:pPr>
      <w:r w:rsidRPr="00DB4D62">
        <w:rPr>
          <w:b/>
          <w:bCs/>
          <w:sz w:val="28"/>
          <w:szCs w:val="28"/>
        </w:rPr>
        <w:t>постановляет:</w:t>
      </w:r>
    </w:p>
    <w:p w:rsidR="00B357EA" w:rsidRPr="00B357EA" w:rsidRDefault="00B357EA" w:rsidP="00B357EA">
      <w:pPr>
        <w:pStyle w:val="a5"/>
        <w:numPr>
          <w:ilvl w:val="0"/>
          <w:numId w:val="1"/>
        </w:numPr>
        <w:rPr>
          <w:sz w:val="28"/>
          <w:szCs w:val="28"/>
        </w:rPr>
      </w:pPr>
      <w:r w:rsidRPr="00B357EA">
        <w:rPr>
          <w:sz w:val="28"/>
          <w:szCs w:val="28"/>
        </w:rPr>
        <w:t xml:space="preserve">Утвердить </w:t>
      </w:r>
      <w:r w:rsidR="00A20360" w:rsidRPr="00B357EA">
        <w:rPr>
          <w:sz w:val="28"/>
          <w:szCs w:val="28"/>
        </w:rPr>
        <w:t> </w:t>
      </w:r>
      <w:r w:rsidRPr="00B357EA">
        <w:rPr>
          <w:bCs/>
          <w:sz w:val="28"/>
          <w:szCs w:val="28"/>
        </w:rPr>
        <w:t xml:space="preserve">перечень  персональных данных, обрабатываемых в Администрации  </w:t>
      </w:r>
      <w:r w:rsidRPr="00B357EA">
        <w:rPr>
          <w:sz w:val="28"/>
          <w:szCs w:val="28"/>
        </w:rPr>
        <w:t>сельского поселения «</w:t>
      </w:r>
      <w:proofErr w:type="gramStart"/>
      <w:r w:rsidRPr="00B357EA">
        <w:rPr>
          <w:sz w:val="28"/>
          <w:szCs w:val="28"/>
        </w:rPr>
        <w:t>Черно-Озерское</w:t>
      </w:r>
      <w:proofErr w:type="gramEnd"/>
      <w:r w:rsidRPr="00B357EA">
        <w:rPr>
          <w:sz w:val="28"/>
          <w:szCs w:val="28"/>
        </w:rPr>
        <w:t>»</w:t>
      </w:r>
      <w:r w:rsidRPr="00B357EA">
        <w:rPr>
          <w:b/>
          <w:sz w:val="28"/>
          <w:szCs w:val="28"/>
        </w:rPr>
        <w:t xml:space="preserve">  </w:t>
      </w:r>
      <w:r w:rsidRPr="00B357EA">
        <w:rPr>
          <w:sz w:val="28"/>
          <w:szCs w:val="28"/>
        </w:rPr>
        <w:t>(приложение).</w:t>
      </w:r>
    </w:p>
    <w:p w:rsidR="00B357EA" w:rsidRDefault="00B357EA" w:rsidP="00B357EA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B357EA">
        <w:rPr>
          <w:sz w:val="28"/>
          <w:szCs w:val="28"/>
        </w:rPr>
        <w:t>Официально опубликовать (обнародовать) настоящее постановление на официальном сайте</w:t>
      </w:r>
      <w:r>
        <w:rPr>
          <w:b/>
          <w:sz w:val="28"/>
          <w:szCs w:val="28"/>
        </w:rPr>
        <w:t xml:space="preserve"> </w:t>
      </w:r>
      <w:r w:rsidRPr="00B357EA">
        <w:rPr>
          <w:sz w:val="28"/>
          <w:szCs w:val="28"/>
        </w:rPr>
        <w:t>сельского поселения «Черно-Озерское»</w:t>
      </w:r>
      <w:proofErr w:type="gramStart"/>
      <w:r w:rsidRPr="00B357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</w:p>
    <w:p w:rsidR="00A20360" w:rsidRPr="00DB4D62" w:rsidRDefault="00B357EA" w:rsidP="00A2036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20360" w:rsidRPr="00DB4D62">
        <w:rPr>
          <w:sz w:val="28"/>
          <w:szCs w:val="28"/>
        </w:rPr>
        <w:t xml:space="preserve">3. </w:t>
      </w:r>
      <w:proofErr w:type="gramStart"/>
      <w:r w:rsidR="00A20360" w:rsidRPr="00DB4D62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A20360" w:rsidRPr="00DB4D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A20360" w:rsidRPr="00DB4D62">
        <w:rPr>
          <w:sz w:val="28"/>
          <w:szCs w:val="28"/>
        </w:rPr>
        <w:t xml:space="preserve"> оставляю за собой.</w:t>
      </w:r>
    </w:p>
    <w:p w:rsidR="00A20360" w:rsidRPr="00DB4D62" w:rsidRDefault="00A20360" w:rsidP="00A20360">
      <w:pPr>
        <w:rPr>
          <w:sz w:val="28"/>
          <w:szCs w:val="28"/>
        </w:rPr>
      </w:pPr>
      <w:r w:rsidRPr="00DB4D62">
        <w:rPr>
          <w:sz w:val="28"/>
          <w:szCs w:val="28"/>
        </w:rPr>
        <w:t> </w:t>
      </w:r>
    </w:p>
    <w:p w:rsidR="00A20360" w:rsidRDefault="00A20360" w:rsidP="00A203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B357EA" w:rsidRDefault="00B357EA" w:rsidP="00A20360">
      <w:pPr>
        <w:rPr>
          <w:b/>
          <w:bCs/>
          <w:sz w:val="28"/>
          <w:szCs w:val="28"/>
        </w:rPr>
      </w:pPr>
    </w:p>
    <w:p w:rsidR="00B357EA" w:rsidRDefault="00B357EA" w:rsidP="00A20360">
      <w:pPr>
        <w:rPr>
          <w:b/>
          <w:bCs/>
          <w:sz w:val="28"/>
          <w:szCs w:val="28"/>
        </w:rPr>
      </w:pPr>
    </w:p>
    <w:p w:rsidR="00A20360" w:rsidRPr="00DB4D62" w:rsidRDefault="00A20360" w:rsidP="00A20360">
      <w:pPr>
        <w:rPr>
          <w:b/>
          <w:bCs/>
          <w:sz w:val="28"/>
          <w:szCs w:val="28"/>
        </w:rPr>
      </w:pPr>
      <w:r w:rsidRPr="00DB4D62">
        <w:rPr>
          <w:b/>
          <w:bCs/>
          <w:sz w:val="28"/>
          <w:szCs w:val="28"/>
        </w:rPr>
        <w:t xml:space="preserve">Глава сельского поселения                                    </w:t>
      </w:r>
    </w:p>
    <w:p w:rsidR="00A20360" w:rsidRPr="00DB4D62" w:rsidRDefault="00A20360" w:rsidP="00A20360">
      <w:pPr>
        <w:rPr>
          <w:b/>
          <w:bCs/>
          <w:sz w:val="28"/>
          <w:szCs w:val="28"/>
        </w:rPr>
      </w:pPr>
      <w:r w:rsidRPr="00DB4D62">
        <w:rPr>
          <w:b/>
          <w:bCs/>
          <w:sz w:val="28"/>
          <w:szCs w:val="28"/>
        </w:rPr>
        <w:t>«</w:t>
      </w:r>
      <w:proofErr w:type="gramStart"/>
      <w:r w:rsidRPr="00DB4D62">
        <w:rPr>
          <w:b/>
          <w:bCs/>
          <w:sz w:val="28"/>
          <w:szCs w:val="28"/>
        </w:rPr>
        <w:t>Черно-Озерское</w:t>
      </w:r>
      <w:proofErr w:type="gramEnd"/>
      <w:r w:rsidRPr="00DB4D62">
        <w:rPr>
          <w:b/>
          <w:bCs/>
          <w:sz w:val="28"/>
          <w:szCs w:val="28"/>
        </w:rPr>
        <w:t xml:space="preserve">»                                                  </w:t>
      </w:r>
      <w:r>
        <w:rPr>
          <w:b/>
          <w:bCs/>
          <w:sz w:val="28"/>
          <w:szCs w:val="28"/>
        </w:rPr>
        <w:t xml:space="preserve">         </w:t>
      </w:r>
      <w:r w:rsidR="00B357EA">
        <w:rPr>
          <w:b/>
          <w:bCs/>
          <w:sz w:val="28"/>
          <w:szCs w:val="28"/>
        </w:rPr>
        <w:t xml:space="preserve">       </w:t>
      </w:r>
      <w:r w:rsidRPr="00DB4D62">
        <w:rPr>
          <w:b/>
          <w:bCs/>
          <w:sz w:val="28"/>
          <w:szCs w:val="28"/>
        </w:rPr>
        <w:t>А.</w:t>
      </w:r>
      <w:r w:rsidR="00B357EA">
        <w:rPr>
          <w:b/>
          <w:bCs/>
          <w:sz w:val="28"/>
          <w:szCs w:val="28"/>
        </w:rPr>
        <w:t xml:space="preserve">С. </w:t>
      </w:r>
      <w:proofErr w:type="spellStart"/>
      <w:r w:rsidR="00B357EA">
        <w:rPr>
          <w:b/>
          <w:bCs/>
          <w:sz w:val="28"/>
          <w:szCs w:val="28"/>
        </w:rPr>
        <w:t>Маторин</w:t>
      </w:r>
      <w:proofErr w:type="spellEnd"/>
    </w:p>
    <w:p w:rsidR="00A20360" w:rsidRDefault="00A20360" w:rsidP="00A20360">
      <w:pPr>
        <w:pStyle w:val="a3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A20360" w:rsidRDefault="00A20360" w:rsidP="00A20360">
      <w:pPr>
        <w:pStyle w:val="a3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A20360" w:rsidRDefault="00A20360" w:rsidP="00A20360">
      <w:pPr>
        <w:pStyle w:val="a3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B357EA" w:rsidRDefault="00B357EA" w:rsidP="00A20360">
      <w:pPr>
        <w:pStyle w:val="a3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B357EA" w:rsidRDefault="00B357EA" w:rsidP="00A20360">
      <w:pPr>
        <w:pStyle w:val="a3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B357EA" w:rsidRDefault="00B357EA" w:rsidP="00A20360">
      <w:pPr>
        <w:pStyle w:val="a3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B357EA" w:rsidRDefault="00B357EA" w:rsidP="00A20360">
      <w:pPr>
        <w:pStyle w:val="a3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B357EA" w:rsidRDefault="00B357EA" w:rsidP="00A20360">
      <w:pPr>
        <w:pStyle w:val="a3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B357EA" w:rsidRDefault="00B357EA" w:rsidP="00A20360">
      <w:pPr>
        <w:pStyle w:val="a3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B357EA" w:rsidRDefault="00B357EA" w:rsidP="00A20360">
      <w:pPr>
        <w:pStyle w:val="a3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B357EA" w:rsidRDefault="00B357EA" w:rsidP="00A20360">
      <w:pPr>
        <w:pStyle w:val="a3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B357EA" w:rsidRDefault="00B357EA" w:rsidP="00A20360">
      <w:pPr>
        <w:pStyle w:val="a3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B357EA" w:rsidRDefault="00B357EA" w:rsidP="00A20360">
      <w:pPr>
        <w:pStyle w:val="a3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B357EA" w:rsidRDefault="00B357EA" w:rsidP="00B357EA">
      <w:pPr>
        <w:pStyle w:val="a3"/>
        <w:shd w:val="clear" w:color="auto" w:fill="FFFFFF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20360" w:rsidRDefault="00B357EA" w:rsidP="00B357EA">
      <w:pPr>
        <w:pStyle w:val="a3"/>
        <w:shd w:val="clear" w:color="auto" w:fill="FFFFFF"/>
        <w:spacing w:before="0" w:after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A20360" w:rsidRPr="00F97CD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A20360" w:rsidRDefault="00A20360" w:rsidP="00B357EA">
      <w:pPr>
        <w:pStyle w:val="a3"/>
        <w:shd w:val="clear" w:color="auto" w:fill="FFFFFF"/>
        <w:spacing w:before="0" w:after="0"/>
        <w:jc w:val="right"/>
        <w:rPr>
          <w:sz w:val="28"/>
          <w:szCs w:val="28"/>
        </w:rPr>
      </w:pPr>
      <w:r w:rsidRPr="00F97CD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Черно-Озерское</w:t>
      </w:r>
      <w:proofErr w:type="gramEnd"/>
      <w:r>
        <w:rPr>
          <w:sz w:val="28"/>
          <w:szCs w:val="28"/>
        </w:rPr>
        <w:t>»</w:t>
      </w:r>
    </w:p>
    <w:p w:rsidR="00A20360" w:rsidRPr="00F97CDF" w:rsidRDefault="00A20360" w:rsidP="00B357EA">
      <w:pPr>
        <w:pStyle w:val="a3"/>
        <w:shd w:val="clear" w:color="auto" w:fill="FFFFFF"/>
        <w:spacing w:before="0" w:after="0"/>
        <w:jc w:val="right"/>
        <w:rPr>
          <w:sz w:val="28"/>
          <w:szCs w:val="28"/>
        </w:rPr>
      </w:pPr>
      <w:r w:rsidRPr="00F97CDF">
        <w:rPr>
          <w:sz w:val="28"/>
          <w:szCs w:val="28"/>
        </w:rPr>
        <w:t xml:space="preserve">от </w:t>
      </w:r>
      <w:r w:rsidR="008B5F15">
        <w:rPr>
          <w:sz w:val="28"/>
          <w:szCs w:val="28"/>
        </w:rPr>
        <w:t xml:space="preserve"> 26.04.2021 г. № 20</w:t>
      </w:r>
    </w:p>
    <w:p w:rsidR="00A20360" w:rsidRDefault="00A20360" w:rsidP="00A20360">
      <w:pPr>
        <w:pStyle w:val="a3"/>
        <w:shd w:val="clear" w:color="auto" w:fill="FFFFFF"/>
        <w:spacing w:before="0" w:after="0"/>
        <w:jc w:val="center"/>
        <w:rPr>
          <w:rStyle w:val="a4"/>
          <w:sz w:val="28"/>
          <w:szCs w:val="28"/>
        </w:rPr>
      </w:pPr>
    </w:p>
    <w:p w:rsidR="00F83625" w:rsidRPr="00B357EA" w:rsidRDefault="00F83625" w:rsidP="00F83625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 персональных данных, обрабатываемых в Администрации  </w:t>
      </w:r>
      <w:r w:rsidRPr="00B357EA">
        <w:rPr>
          <w:b/>
          <w:sz w:val="28"/>
          <w:szCs w:val="28"/>
        </w:rPr>
        <w:t>сельского поселения «</w:t>
      </w:r>
      <w:proofErr w:type="gramStart"/>
      <w:r w:rsidRPr="00B357EA">
        <w:rPr>
          <w:b/>
          <w:sz w:val="28"/>
          <w:szCs w:val="28"/>
        </w:rPr>
        <w:t>Черно-Озерское</w:t>
      </w:r>
      <w:proofErr w:type="gramEnd"/>
      <w:r w:rsidRPr="00B357EA">
        <w:rPr>
          <w:b/>
          <w:sz w:val="28"/>
          <w:szCs w:val="28"/>
        </w:rPr>
        <w:t xml:space="preserve">» </w:t>
      </w:r>
    </w:p>
    <w:p w:rsidR="00A20360" w:rsidRPr="00F97CDF" w:rsidRDefault="00A20360" w:rsidP="00A20360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F97CDF">
        <w:rPr>
          <w:sz w:val="28"/>
          <w:szCs w:val="28"/>
        </w:rPr>
        <w:t> </w:t>
      </w:r>
    </w:p>
    <w:p w:rsidR="00A20360" w:rsidRDefault="00A20360" w:rsidP="002E17B6">
      <w:pPr>
        <w:pStyle w:val="a3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 w:rsidRPr="00F97CDF">
        <w:rPr>
          <w:sz w:val="28"/>
          <w:szCs w:val="28"/>
        </w:rPr>
        <w:t>1. Общие положения</w:t>
      </w:r>
    </w:p>
    <w:p w:rsidR="002E17B6" w:rsidRDefault="006E4651" w:rsidP="002E17B6">
      <w:pPr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="00A20360" w:rsidRPr="00F97CDF">
        <w:rPr>
          <w:sz w:val="28"/>
          <w:szCs w:val="28"/>
        </w:rPr>
        <w:t xml:space="preserve">1.1. </w:t>
      </w:r>
      <w:r w:rsidR="002E17B6" w:rsidRPr="002E17B6">
        <w:rPr>
          <w:bCs/>
          <w:sz w:val="28"/>
          <w:szCs w:val="28"/>
        </w:rPr>
        <w:t xml:space="preserve">Перечень  персональных данных, подлежащих защите в Администрации  </w:t>
      </w:r>
      <w:r w:rsidR="002E17B6" w:rsidRPr="002E17B6">
        <w:rPr>
          <w:sz w:val="28"/>
          <w:szCs w:val="28"/>
        </w:rPr>
        <w:t>сельского поселения «</w:t>
      </w:r>
      <w:proofErr w:type="gramStart"/>
      <w:r w:rsidR="002E17B6" w:rsidRPr="002E17B6">
        <w:rPr>
          <w:sz w:val="28"/>
          <w:szCs w:val="28"/>
        </w:rPr>
        <w:t>Черно-Озерское</w:t>
      </w:r>
      <w:proofErr w:type="gramEnd"/>
      <w:r w:rsidR="002E17B6" w:rsidRPr="002E17B6">
        <w:rPr>
          <w:sz w:val="28"/>
          <w:szCs w:val="28"/>
        </w:rPr>
        <w:t>»</w:t>
      </w:r>
      <w:r w:rsidR="002E17B6">
        <w:rPr>
          <w:rFonts w:eastAsia="Times New Roman"/>
          <w:sz w:val="28"/>
          <w:szCs w:val="28"/>
          <w:lang w:eastAsia="ru-RU"/>
        </w:rPr>
        <w:t xml:space="preserve"> (далее – Перечень), разработан в соответствии с Федеральным законом Российской Федерации № 152 «О персональных данных».</w:t>
      </w:r>
      <w:r w:rsidR="002E17B6" w:rsidRPr="002E17B6">
        <w:rPr>
          <w:rFonts w:eastAsia="Times New Roman"/>
          <w:sz w:val="28"/>
          <w:szCs w:val="28"/>
          <w:lang w:eastAsia="ru-RU"/>
        </w:rPr>
        <w:t xml:space="preserve"> </w:t>
      </w:r>
    </w:p>
    <w:p w:rsidR="002E17B6" w:rsidRDefault="002E17B6" w:rsidP="002E17B6">
      <w:pPr>
        <w:jc w:val="center"/>
        <w:rPr>
          <w:rFonts w:eastAsia="Times New Roman"/>
          <w:sz w:val="28"/>
          <w:szCs w:val="28"/>
          <w:lang w:eastAsia="ru-RU"/>
        </w:rPr>
      </w:pPr>
    </w:p>
    <w:p w:rsidR="002E17B6" w:rsidRPr="002E17B6" w:rsidRDefault="002E17B6" w:rsidP="002E17B6">
      <w:pPr>
        <w:pStyle w:val="a5"/>
        <w:numPr>
          <w:ilvl w:val="0"/>
          <w:numId w:val="2"/>
        </w:numPr>
        <w:jc w:val="center"/>
        <w:rPr>
          <w:rFonts w:eastAsia="Times New Roman"/>
          <w:sz w:val="28"/>
          <w:szCs w:val="28"/>
          <w:lang w:eastAsia="ru-RU"/>
        </w:rPr>
      </w:pPr>
      <w:r w:rsidRPr="002E17B6">
        <w:rPr>
          <w:rFonts w:eastAsia="Times New Roman"/>
          <w:sz w:val="28"/>
          <w:szCs w:val="28"/>
          <w:lang w:eastAsia="ru-RU"/>
        </w:rPr>
        <w:t>Сведения, составляющие персональные данные</w:t>
      </w:r>
    </w:p>
    <w:p w:rsidR="002E17B6" w:rsidRPr="002E17B6" w:rsidRDefault="002E17B6" w:rsidP="002E17B6">
      <w:pPr>
        <w:ind w:left="690"/>
        <w:rPr>
          <w:rFonts w:eastAsia="Times New Roman"/>
          <w:sz w:val="28"/>
          <w:szCs w:val="28"/>
          <w:lang w:eastAsia="ru-RU"/>
        </w:rPr>
      </w:pPr>
    </w:p>
    <w:p w:rsidR="002E17B6" w:rsidRDefault="002E17B6" w:rsidP="002E17B6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</w:t>
      </w:r>
      <w:r w:rsidRPr="002E17B6">
        <w:rPr>
          <w:rFonts w:eastAsia="Times New Roman"/>
          <w:sz w:val="28"/>
          <w:szCs w:val="28"/>
          <w:lang w:eastAsia="ru-RU"/>
        </w:rPr>
        <w:t>Сведения</w:t>
      </w:r>
      <w:r>
        <w:rPr>
          <w:rFonts w:eastAsia="Times New Roman"/>
          <w:sz w:val="28"/>
          <w:szCs w:val="28"/>
          <w:lang w:eastAsia="ru-RU"/>
        </w:rPr>
        <w:t>ми, составляющими</w:t>
      </w:r>
      <w:r w:rsidRPr="002E17B6">
        <w:rPr>
          <w:rFonts w:eastAsia="Times New Roman"/>
          <w:sz w:val="28"/>
          <w:szCs w:val="28"/>
          <w:lang w:eastAsia="ru-RU"/>
        </w:rPr>
        <w:t xml:space="preserve"> персональные данные</w:t>
      </w:r>
      <w:r>
        <w:rPr>
          <w:rFonts w:eastAsia="Times New Roman"/>
          <w:sz w:val="28"/>
          <w:szCs w:val="28"/>
          <w:lang w:eastAsia="ru-RU"/>
        </w:rPr>
        <w:t xml:space="preserve">, в Администрации является </w:t>
      </w:r>
      <w:r w:rsidR="00ED0F8F">
        <w:rPr>
          <w:rFonts w:eastAsia="Times New Roman"/>
          <w:sz w:val="28"/>
          <w:szCs w:val="28"/>
          <w:lang w:eastAsia="ru-RU"/>
        </w:rPr>
        <w:t>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числе:</w:t>
      </w:r>
    </w:p>
    <w:p w:rsidR="006E4651" w:rsidRDefault="006E4651" w:rsidP="006E4651">
      <w:pPr>
        <w:pStyle w:val="a5"/>
        <w:numPr>
          <w:ilvl w:val="1"/>
          <w:numId w:val="2"/>
        </w:numPr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Фамилия, имя, отчество (в т. ч. прежние), дата и место рождения.</w:t>
      </w:r>
      <w:proofErr w:type="gramEnd"/>
    </w:p>
    <w:p w:rsidR="006E4651" w:rsidRDefault="006E4651" w:rsidP="006E4651">
      <w:pPr>
        <w:pStyle w:val="a5"/>
        <w:numPr>
          <w:ilvl w:val="1"/>
          <w:numId w:val="2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Паспортные данные или данные любого документа, удостоверяющего личность (серия, номер, дата выдачи, наименование органа, выдавшего документ) и гражданство.</w:t>
      </w:r>
    </w:p>
    <w:p w:rsidR="006E4651" w:rsidRDefault="006E4651" w:rsidP="006E4651">
      <w:pPr>
        <w:pStyle w:val="a5"/>
        <w:numPr>
          <w:ilvl w:val="1"/>
          <w:numId w:val="2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Характеристики, идентифицирующие физиологические особенности человека, на основе которых можно установить его личность.</w:t>
      </w:r>
    </w:p>
    <w:p w:rsidR="006E4651" w:rsidRDefault="006E4651" w:rsidP="006E4651">
      <w:pPr>
        <w:pStyle w:val="a5"/>
        <w:numPr>
          <w:ilvl w:val="1"/>
          <w:numId w:val="2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Адрес места жительства (по паспорту и фактический) и дата регистрации по месту жительства или по месту пребывания.</w:t>
      </w:r>
    </w:p>
    <w:p w:rsidR="006E4651" w:rsidRDefault="006E4651" w:rsidP="006E4651">
      <w:pPr>
        <w:pStyle w:val="a5"/>
        <w:numPr>
          <w:ilvl w:val="1"/>
          <w:numId w:val="2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Номера телефонов (мобильного и домашнего), в случае их регистрации на субъектах персональных данных или по адресу его места жительства (по паспорту).</w:t>
      </w:r>
    </w:p>
    <w:p w:rsidR="006E4651" w:rsidRDefault="006E4651" w:rsidP="006E4651">
      <w:pPr>
        <w:pStyle w:val="a5"/>
        <w:numPr>
          <w:ilvl w:val="1"/>
          <w:numId w:val="2"/>
        </w:numPr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</w:t>
      </w:r>
      <w:r w:rsidR="0007309B">
        <w:rPr>
          <w:rFonts w:eastAsia="Times New Roman"/>
          <w:sz w:val="28"/>
          <w:szCs w:val="28"/>
          <w:lang w:eastAsia="ru-RU"/>
        </w:rPr>
        <w:t xml:space="preserve"> или другого документа  об окончании образовательного учреждения, наименование и местоположение образовательного учреждения, дата начала и завершения обучения, факультет или отделение, квалификация и специальность по окончании образовательного учреждения, ученая степень, владение иностранными языками и другие сведения).</w:t>
      </w:r>
      <w:proofErr w:type="gramEnd"/>
    </w:p>
    <w:p w:rsidR="0007309B" w:rsidRDefault="0007309B" w:rsidP="0007309B">
      <w:pPr>
        <w:pStyle w:val="a5"/>
        <w:numPr>
          <w:ilvl w:val="1"/>
          <w:numId w:val="2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Сведения о повышении квалификации и переподготовке (серия, номер, дата выдачи документа о повышении квалификации или переподготовке, </w:t>
      </w:r>
      <w:r w:rsidRPr="0007309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наименование и местоположение </w:t>
      </w:r>
      <w:r>
        <w:rPr>
          <w:rFonts w:eastAsia="Times New Roman"/>
          <w:sz w:val="28"/>
          <w:szCs w:val="28"/>
          <w:lang w:eastAsia="ru-RU"/>
        </w:rPr>
        <w:lastRenderedPageBreak/>
        <w:t>образовательного учреждения, дата начала и завершения обучения, квалификация и специальность по окончании образовательного учреждения и другие сведения).</w:t>
      </w:r>
    </w:p>
    <w:p w:rsidR="0007309B" w:rsidRDefault="0007309B" w:rsidP="006E4651">
      <w:pPr>
        <w:pStyle w:val="a5"/>
        <w:numPr>
          <w:ilvl w:val="1"/>
          <w:numId w:val="2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Сведения о трудовой деятельности (данные о трудовой занятости на текущее время с полным указанием должности, подразделения, наименования, адреса и телефоны Администрации, а также реквизитов других  </w:t>
      </w:r>
      <w:proofErr w:type="gramStart"/>
      <w:r>
        <w:rPr>
          <w:rFonts w:eastAsia="Times New Roman"/>
          <w:sz w:val="28"/>
          <w:szCs w:val="28"/>
          <w:lang w:eastAsia="ru-RU"/>
        </w:rPr>
        <w:t>организаций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с полным наименованием занимаемых ранее в них должностей и времени работы в этих организациях, а также другие сведения).</w:t>
      </w:r>
    </w:p>
    <w:p w:rsidR="0007309B" w:rsidRDefault="0007309B" w:rsidP="006E4651">
      <w:pPr>
        <w:pStyle w:val="a5"/>
        <w:numPr>
          <w:ilvl w:val="1"/>
          <w:numId w:val="2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Сведения о номере, серии и дате выдачи трудовой книжки (</w:t>
      </w:r>
      <w:r w:rsidR="008D5A4D">
        <w:rPr>
          <w:rFonts w:eastAsia="Times New Roman"/>
          <w:sz w:val="28"/>
          <w:szCs w:val="28"/>
          <w:lang w:eastAsia="ru-RU"/>
        </w:rPr>
        <w:t>вкладыша в нее) и записях в ней.</w:t>
      </w:r>
    </w:p>
    <w:p w:rsidR="008D5A4D" w:rsidRDefault="008D5A4D" w:rsidP="006E4651">
      <w:pPr>
        <w:pStyle w:val="a5"/>
        <w:numPr>
          <w:ilvl w:val="1"/>
          <w:numId w:val="2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Содержание и реквизиты трудового договора с работником Администрации или гражданско-правового договора с гражданином.</w:t>
      </w:r>
    </w:p>
    <w:p w:rsidR="008D5A4D" w:rsidRDefault="008D5A4D" w:rsidP="006E4651">
      <w:pPr>
        <w:pStyle w:val="a5"/>
        <w:numPr>
          <w:ilvl w:val="1"/>
          <w:numId w:val="2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Сведения о заработной плате (номера счетов для расчета с работниками, данные схем вознаграждения с клиентами или партнерами, в том числе номера их </w:t>
      </w:r>
      <w:proofErr w:type="spellStart"/>
      <w:r>
        <w:rPr>
          <w:rFonts w:eastAsia="Times New Roman"/>
          <w:sz w:val="28"/>
          <w:szCs w:val="28"/>
          <w:lang w:eastAsia="ru-RU"/>
        </w:rPr>
        <w:t>спецкартсчетов</w:t>
      </w:r>
      <w:proofErr w:type="spellEnd"/>
      <w:r>
        <w:rPr>
          <w:rFonts w:eastAsia="Times New Roman"/>
          <w:sz w:val="28"/>
          <w:szCs w:val="28"/>
          <w:lang w:eastAsia="ru-RU"/>
        </w:rPr>
        <w:t>).</w:t>
      </w:r>
    </w:p>
    <w:p w:rsidR="008D5A4D" w:rsidRDefault="008D5A4D" w:rsidP="006E4651">
      <w:pPr>
        <w:pStyle w:val="a5"/>
        <w:numPr>
          <w:ilvl w:val="1"/>
          <w:numId w:val="2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билет, военно-учетная специальность, воинское звание, данные о принятии/снятии н</w:t>
      </w:r>
      <w:proofErr w:type="gramStart"/>
      <w:r>
        <w:rPr>
          <w:rFonts w:eastAsia="Times New Roman"/>
          <w:sz w:val="28"/>
          <w:szCs w:val="28"/>
          <w:lang w:eastAsia="ru-RU"/>
        </w:rPr>
        <w:t>а(</w:t>
      </w:r>
      <w:proofErr w:type="gramEnd"/>
      <w:r>
        <w:rPr>
          <w:rFonts w:eastAsia="Times New Roman"/>
          <w:sz w:val="28"/>
          <w:szCs w:val="28"/>
          <w:lang w:eastAsia="ru-RU"/>
        </w:rPr>
        <w:t>с) учет (а) и другие сведения.</w:t>
      </w:r>
    </w:p>
    <w:p w:rsidR="008D5A4D" w:rsidRDefault="00924579" w:rsidP="006E4651">
      <w:pPr>
        <w:pStyle w:val="a5"/>
        <w:numPr>
          <w:ilvl w:val="1"/>
          <w:numId w:val="2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Сведения о семейно</w:t>
      </w:r>
      <w:r w:rsidR="008D5A4D">
        <w:rPr>
          <w:rFonts w:eastAsia="Times New Roman"/>
          <w:sz w:val="28"/>
          <w:szCs w:val="28"/>
          <w:lang w:eastAsia="ru-RU"/>
        </w:rPr>
        <w:t>м положении (состояние в браке, данные свидетельства о заключении брака, фамилия, имя, отчество супруга (и), паспортные данные супруг</w:t>
      </w:r>
      <w:proofErr w:type="gramStart"/>
      <w:r w:rsidR="008D5A4D">
        <w:rPr>
          <w:rFonts w:eastAsia="Times New Roman"/>
          <w:sz w:val="28"/>
          <w:szCs w:val="28"/>
          <w:lang w:eastAsia="ru-RU"/>
        </w:rPr>
        <w:t>а(</w:t>
      </w:r>
      <w:proofErr w:type="gramEnd"/>
      <w:r w:rsidR="008D5A4D">
        <w:rPr>
          <w:rFonts w:eastAsia="Times New Roman"/>
          <w:sz w:val="28"/>
          <w:szCs w:val="28"/>
          <w:lang w:eastAsia="ru-RU"/>
        </w:rPr>
        <w:t xml:space="preserve">и),  данные брачного контракта, </w:t>
      </w:r>
      <w:r>
        <w:rPr>
          <w:rFonts w:eastAsia="Times New Roman"/>
          <w:sz w:val="28"/>
          <w:szCs w:val="28"/>
          <w:lang w:eastAsia="ru-RU"/>
        </w:rPr>
        <w:t xml:space="preserve"> данные справки по форме 2НДФЛ супруга(и), данные документов по договорным обязательствам, степень родства, фамилии, имена, отчества и даты рождения других членов семьи, иждивенцев и другие сведения).</w:t>
      </w:r>
    </w:p>
    <w:p w:rsidR="00924579" w:rsidRDefault="00924579" w:rsidP="006E4651">
      <w:pPr>
        <w:pStyle w:val="a5"/>
        <w:numPr>
          <w:ilvl w:val="1"/>
          <w:numId w:val="2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Сведения об имуществе сотрудников (имущественном положении, включая транспорт, недвижимость, кредиты или займы).</w:t>
      </w:r>
    </w:p>
    <w:p w:rsidR="007A37D1" w:rsidRDefault="007A37D1" w:rsidP="006E4651">
      <w:pPr>
        <w:pStyle w:val="a5"/>
        <w:numPr>
          <w:ilvl w:val="1"/>
          <w:numId w:val="2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Сведения о номере и серии страхового свидетельства государственного пенсионного страхования.</w:t>
      </w:r>
    </w:p>
    <w:p w:rsidR="007A37D1" w:rsidRDefault="007A37D1" w:rsidP="006E4651">
      <w:pPr>
        <w:pStyle w:val="a5"/>
        <w:numPr>
          <w:ilvl w:val="1"/>
          <w:numId w:val="2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Сведения об идентификационном номере налогоплательщика.</w:t>
      </w:r>
    </w:p>
    <w:p w:rsidR="009D5A4F" w:rsidRDefault="009D5A4F" w:rsidP="006E4651">
      <w:pPr>
        <w:pStyle w:val="a5"/>
        <w:numPr>
          <w:ilvl w:val="1"/>
          <w:numId w:val="2"/>
        </w:numPr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Сведения из страховых полисов обязательного (добровольного) медицинского  страхования (в том числе данные соответствующих карточек медицинского  страхования.</w:t>
      </w:r>
      <w:proofErr w:type="gramEnd"/>
    </w:p>
    <w:p w:rsidR="009D5A4F" w:rsidRDefault="009D5A4F" w:rsidP="006E4651">
      <w:pPr>
        <w:pStyle w:val="a5"/>
        <w:numPr>
          <w:ilvl w:val="1"/>
          <w:numId w:val="2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Сведения, указанные в оригиналах и копиях распоряжений по личному составу Администрации и материалах к ним.</w:t>
      </w:r>
    </w:p>
    <w:p w:rsidR="009D5A4F" w:rsidRDefault="009D5A4F" w:rsidP="006E4651">
      <w:pPr>
        <w:pStyle w:val="a5"/>
        <w:numPr>
          <w:ilvl w:val="1"/>
          <w:numId w:val="2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 работников Администрации.</w:t>
      </w:r>
    </w:p>
    <w:p w:rsidR="009D5A4F" w:rsidRDefault="009D5A4F" w:rsidP="006E4651">
      <w:pPr>
        <w:pStyle w:val="a5"/>
        <w:numPr>
          <w:ilvl w:val="1"/>
          <w:numId w:val="2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Материалы по аттестации и оценке работников Администрации.</w:t>
      </w:r>
    </w:p>
    <w:p w:rsidR="009D5A4F" w:rsidRDefault="009D5A4F" w:rsidP="006E4651">
      <w:pPr>
        <w:pStyle w:val="a5"/>
        <w:numPr>
          <w:ilvl w:val="1"/>
          <w:numId w:val="2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Материалы по внутренним служебным расследованиям в отношении работников Администрации.</w:t>
      </w:r>
    </w:p>
    <w:p w:rsidR="009D5A4F" w:rsidRDefault="009D5A4F" w:rsidP="009D5A4F">
      <w:pPr>
        <w:pStyle w:val="a5"/>
        <w:numPr>
          <w:ilvl w:val="1"/>
          <w:numId w:val="2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Сведения о временной нетрудоспособности работников Администрации.</w:t>
      </w:r>
    </w:p>
    <w:p w:rsidR="009D5A4F" w:rsidRDefault="009D5A4F" w:rsidP="009D5A4F">
      <w:pPr>
        <w:pStyle w:val="a5"/>
        <w:numPr>
          <w:ilvl w:val="1"/>
          <w:numId w:val="2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Табельный номер работника  Администрации.</w:t>
      </w:r>
    </w:p>
    <w:p w:rsidR="009D5A4F" w:rsidRPr="006E4651" w:rsidRDefault="009D5A4F" w:rsidP="006E4651">
      <w:pPr>
        <w:pStyle w:val="a5"/>
        <w:numPr>
          <w:ilvl w:val="1"/>
          <w:numId w:val="2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Сведения о социальных льготах и социальном статусе</w:t>
      </w:r>
    </w:p>
    <w:p w:rsidR="002E17B6" w:rsidRPr="002E17B6" w:rsidRDefault="002E17B6" w:rsidP="002E17B6">
      <w:pPr>
        <w:ind w:left="690"/>
        <w:rPr>
          <w:rFonts w:eastAsia="Times New Roman"/>
          <w:sz w:val="28"/>
          <w:szCs w:val="28"/>
          <w:lang w:eastAsia="ru-RU"/>
        </w:rPr>
      </w:pPr>
    </w:p>
    <w:p w:rsidR="002E17B6" w:rsidRDefault="002E17B6" w:rsidP="002E17B6">
      <w:pPr>
        <w:jc w:val="center"/>
        <w:rPr>
          <w:rFonts w:eastAsia="Times New Roman"/>
          <w:sz w:val="28"/>
          <w:szCs w:val="28"/>
          <w:lang w:eastAsia="ru-RU"/>
        </w:rPr>
      </w:pPr>
    </w:p>
    <w:p w:rsidR="002E17B6" w:rsidRPr="002E17B6" w:rsidRDefault="002E17B6" w:rsidP="002E17B6">
      <w:pPr>
        <w:rPr>
          <w:rFonts w:eastAsia="Times New Roman"/>
          <w:sz w:val="28"/>
          <w:szCs w:val="28"/>
          <w:lang w:eastAsia="ru-RU"/>
        </w:rPr>
      </w:pP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 xml:space="preserve">Настоящее Положение разработано в соответствии </w:t>
      </w:r>
      <w:r w:rsidRPr="00004B6A">
        <w:rPr>
          <w:sz w:val="28"/>
          <w:szCs w:val="28"/>
        </w:rPr>
        <w:t xml:space="preserve">Федеральных законов от 21.12.1994 № 69-ФЗ «О пожарной безопасности», от 06.10.2003 № 131-ФЗ «Об общих принципах организации местного самоуправления в Российской Федерации» и от 06.05.2011 № 100-ФЗ «О добровольной пожарной охране», </w:t>
      </w:r>
      <w:r w:rsidRPr="00F97CDF">
        <w:rPr>
          <w:sz w:val="28"/>
          <w:szCs w:val="28"/>
        </w:rPr>
        <w:t>ины</w:t>
      </w:r>
      <w:r>
        <w:rPr>
          <w:sz w:val="28"/>
          <w:szCs w:val="28"/>
        </w:rPr>
        <w:t>х</w:t>
      </w:r>
      <w:r w:rsidRPr="00F97CDF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о-</w:t>
      </w:r>
      <w:r w:rsidRPr="00F97CDF">
        <w:rPr>
          <w:sz w:val="28"/>
          <w:szCs w:val="28"/>
        </w:rPr>
        <w:t>правовы</w:t>
      </w:r>
      <w:r>
        <w:rPr>
          <w:sz w:val="28"/>
          <w:szCs w:val="28"/>
        </w:rPr>
        <w:t>х</w:t>
      </w:r>
      <w:r w:rsidRPr="00F97CDF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F97CDF">
        <w:rPr>
          <w:sz w:val="28"/>
          <w:szCs w:val="28"/>
        </w:rPr>
        <w:t>, регулирующи</w:t>
      </w:r>
      <w:r>
        <w:rPr>
          <w:sz w:val="28"/>
          <w:szCs w:val="28"/>
        </w:rPr>
        <w:t>х</w:t>
      </w:r>
      <w:r w:rsidRPr="00F97CDF">
        <w:rPr>
          <w:sz w:val="28"/>
          <w:szCs w:val="28"/>
        </w:rPr>
        <w:t xml:space="preserve"> вопросы пожарной безопасности.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>1.2. Основные понятия и термины, применяемые в настоящем Положении: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>добровольная пожарная охрана - форма участия граждан в обеспечении первичных мер пожарной безопасности;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lastRenderedPageBreak/>
        <w:t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>общественный контроль за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Черно-Озерское</w:t>
      </w:r>
      <w:proofErr w:type="gramEnd"/>
      <w:r>
        <w:rPr>
          <w:sz w:val="28"/>
          <w:szCs w:val="28"/>
        </w:rPr>
        <w:t xml:space="preserve">» сельского </w:t>
      </w:r>
      <w:r w:rsidRPr="00F97CDF">
        <w:rPr>
          <w:sz w:val="28"/>
          <w:szCs w:val="28"/>
        </w:rPr>
        <w:t>поселения;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 xml:space="preserve">муниципальный </w:t>
      </w:r>
      <w:proofErr w:type="gramStart"/>
      <w:r w:rsidRPr="00F97CDF">
        <w:rPr>
          <w:sz w:val="28"/>
          <w:szCs w:val="28"/>
        </w:rPr>
        <w:t>контроль за</w:t>
      </w:r>
      <w:proofErr w:type="gramEnd"/>
      <w:r w:rsidRPr="00F97CDF">
        <w:rPr>
          <w:sz w:val="28"/>
          <w:szCs w:val="28"/>
        </w:rPr>
        <w:t xml:space="preserve"> соблюдением требований пожарной безопасности - работа по профилактике пожаров путем осуществления администрацией сельского поселения контроля за соблюдением требований пожарной безопасности на территории сельского поселения.</w:t>
      </w:r>
    </w:p>
    <w:p w:rsidR="00A20360" w:rsidRPr="00F97CDF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>1.3. Обеспечение первичных мер пожарной безопасности на территории сельского поселения относится к вопросам местного значения.</w:t>
      </w:r>
    </w:p>
    <w:p w:rsidR="00A20360" w:rsidRDefault="00A20360" w:rsidP="00A20360">
      <w:pPr>
        <w:pStyle w:val="a3"/>
        <w:shd w:val="clear" w:color="auto" w:fill="FFFFFF"/>
        <w:spacing w:before="0" w:after="150"/>
        <w:rPr>
          <w:sz w:val="28"/>
          <w:szCs w:val="28"/>
        </w:rPr>
      </w:pPr>
    </w:p>
    <w:p w:rsidR="00A20360" w:rsidRPr="001D4A94" w:rsidRDefault="00A20360" w:rsidP="00A20360">
      <w:pPr>
        <w:pStyle w:val="a3"/>
        <w:shd w:val="clear" w:color="auto" w:fill="FFFFFF"/>
        <w:spacing w:before="0" w:after="150"/>
        <w:jc w:val="center"/>
        <w:rPr>
          <w:b/>
          <w:sz w:val="28"/>
          <w:szCs w:val="28"/>
        </w:rPr>
      </w:pPr>
      <w:r w:rsidRPr="001D4A94">
        <w:rPr>
          <w:b/>
          <w:sz w:val="28"/>
          <w:szCs w:val="28"/>
        </w:rPr>
        <w:t>2. Перечень первичных мер пожарной безопасности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>К первичным мерам пожарной безопасности на территории сельского поселения относятся: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>обеспечение необходимых условий для привлечения населения сельского поселения к работам по предупреждению пожаров (профилактике пожаров), спасению людей и имущества от пожаров; 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>проведение противопожарной пропаганды и обучения населения мерам пожарной безопасности;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>оснащение учреждений сельского поселения первичными средствами тушения пожаров;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>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сельского поселения;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>организация патрулирования территории парков в условиях устойчивой сухой, жаркой и ветреной погоды;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>своевременная очистка территории сельского поселения от горючих отходов, мусора, сухой растительности;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>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сельского поселения, проездов к зданиям, строениям и сооружениям;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>содержание в исправном состоянии систем противопожарного водоснабжения; </w:t>
      </w:r>
      <w:r w:rsidRPr="00F97CDF">
        <w:rPr>
          <w:sz w:val="28"/>
          <w:szCs w:val="28"/>
        </w:rPr>
        <w:br/>
        <w:t>содержание в исправном состоянии первичных средств пожаротушения на объектах собственности сельского поселения;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>утверждение перечня первичных средств пожаротушения для индивидуальных жилых домов;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>содействие деятельности добровольных пожарных, привлечение населения к обеспечению пожарной безопасности;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lastRenderedPageBreak/>
        <w:t>установление особого противопожарного режима; </w:t>
      </w:r>
    </w:p>
    <w:p w:rsidR="00A20360" w:rsidRPr="00F97CDF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F97CDF">
        <w:rPr>
          <w:sz w:val="28"/>
          <w:szCs w:val="28"/>
        </w:rPr>
        <w:t>рофилактика пожаров на территории сельского поселения.</w:t>
      </w:r>
    </w:p>
    <w:p w:rsidR="00A20360" w:rsidRDefault="00A20360" w:rsidP="00A20360">
      <w:pPr>
        <w:pStyle w:val="a3"/>
        <w:shd w:val="clear" w:color="auto" w:fill="FFFFFF"/>
        <w:spacing w:before="0" w:after="150"/>
        <w:rPr>
          <w:sz w:val="28"/>
          <w:szCs w:val="28"/>
        </w:rPr>
      </w:pPr>
    </w:p>
    <w:p w:rsidR="00A20360" w:rsidRDefault="00A20360" w:rsidP="00A20360">
      <w:pPr>
        <w:pStyle w:val="a3"/>
        <w:shd w:val="clear" w:color="auto" w:fill="FFFFFF"/>
        <w:spacing w:before="0" w:after="150"/>
        <w:rPr>
          <w:sz w:val="28"/>
          <w:szCs w:val="28"/>
        </w:rPr>
      </w:pPr>
    </w:p>
    <w:p w:rsidR="00A20360" w:rsidRPr="001D4A94" w:rsidRDefault="00A20360" w:rsidP="00A20360">
      <w:pPr>
        <w:pStyle w:val="a3"/>
        <w:shd w:val="clear" w:color="auto" w:fill="FFFFFF"/>
        <w:spacing w:before="0" w:after="150"/>
        <w:ind w:firstLine="709"/>
        <w:rPr>
          <w:b/>
          <w:sz w:val="28"/>
          <w:szCs w:val="28"/>
        </w:rPr>
      </w:pPr>
      <w:r w:rsidRPr="001D4A94">
        <w:rPr>
          <w:b/>
          <w:sz w:val="28"/>
          <w:szCs w:val="28"/>
        </w:rPr>
        <w:t>3. Основные задачи обеспечения первичных мер пожарной безопасности</w:t>
      </w:r>
    </w:p>
    <w:p w:rsidR="00A20360" w:rsidRDefault="00A20360" w:rsidP="00A20360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F97CDF">
        <w:rPr>
          <w:sz w:val="28"/>
          <w:szCs w:val="28"/>
        </w:rPr>
        <w:t>К основным задачам обеспечения первичных мер пожарной безопасности на территории сельского поселения относятся:</w:t>
      </w:r>
    </w:p>
    <w:p w:rsidR="00A20360" w:rsidRPr="00F97CDF" w:rsidRDefault="00A20360" w:rsidP="00A20360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F97CDF">
        <w:rPr>
          <w:sz w:val="28"/>
          <w:szCs w:val="28"/>
        </w:rPr>
        <w:t>- организация и осуществление мер пожарной безопасности, направленных на предупреждение пожаров на территории сельского поселения; </w:t>
      </w:r>
      <w:r w:rsidRPr="00F97CDF">
        <w:rPr>
          <w:sz w:val="28"/>
          <w:szCs w:val="28"/>
        </w:rPr>
        <w:br/>
        <w:t>- создание условий для безопасности людей и сохранности имущества от пожаров;</w:t>
      </w:r>
      <w:r w:rsidRPr="00F97CDF">
        <w:rPr>
          <w:sz w:val="28"/>
          <w:szCs w:val="28"/>
        </w:rPr>
        <w:br/>
        <w:t>- спасение людей и имущества при пожарах.</w:t>
      </w:r>
    </w:p>
    <w:p w:rsidR="00A20360" w:rsidRDefault="00A20360" w:rsidP="00A20360">
      <w:pPr>
        <w:pStyle w:val="a3"/>
        <w:shd w:val="clear" w:color="auto" w:fill="FFFFFF"/>
        <w:spacing w:before="0" w:after="150"/>
        <w:rPr>
          <w:b/>
          <w:sz w:val="28"/>
          <w:szCs w:val="28"/>
        </w:rPr>
      </w:pPr>
    </w:p>
    <w:p w:rsidR="00A20360" w:rsidRPr="001D4A94" w:rsidRDefault="00A20360" w:rsidP="00A20360">
      <w:pPr>
        <w:pStyle w:val="a3"/>
        <w:shd w:val="clear" w:color="auto" w:fill="FFFFFF"/>
        <w:spacing w:before="0" w:after="150"/>
        <w:ind w:firstLine="709"/>
        <w:rPr>
          <w:b/>
          <w:sz w:val="28"/>
          <w:szCs w:val="28"/>
        </w:rPr>
      </w:pPr>
      <w:r w:rsidRPr="001D4A94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П</w:t>
      </w:r>
      <w:r w:rsidRPr="001D4A94">
        <w:rPr>
          <w:b/>
          <w:sz w:val="28"/>
          <w:szCs w:val="28"/>
        </w:rPr>
        <w:t xml:space="preserve">олномочия администрации </w:t>
      </w: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Черно-Озерское</w:t>
      </w:r>
      <w:proofErr w:type="gramEnd"/>
      <w:r>
        <w:rPr>
          <w:b/>
          <w:sz w:val="28"/>
          <w:szCs w:val="28"/>
        </w:rPr>
        <w:t>»</w:t>
      </w:r>
      <w:r w:rsidRPr="001D4A94">
        <w:rPr>
          <w:b/>
          <w:sz w:val="28"/>
          <w:szCs w:val="28"/>
        </w:rPr>
        <w:t xml:space="preserve"> сельского поселения в области обеспечения первичных мер пожарной безопасности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>4.1. К полномочиям Администрации сельского поселения в области обеспечения первичных мер пожарной безопасности относятся: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>информирование населения о принятых решениях по обеспечению первичных мер пожарной безопасности на территории сельского поселения; </w:t>
      </w:r>
      <w:r w:rsidRPr="00F97CDF">
        <w:rPr>
          <w:sz w:val="28"/>
          <w:szCs w:val="28"/>
        </w:rPr>
        <w:br/>
        <w:t>организация проведения противопожарной пропаганды и обучения населения, должностных лиц администрации поселения,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>организация деятельности муниципальной и добровольной пожарной охраны (если таковые имеются);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>разработка целевых программ и планов по обеспечению пожарной безопасности;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 xml:space="preserve">осуществление </w:t>
      </w:r>
      <w:proofErr w:type="gramStart"/>
      <w:r w:rsidRPr="00F97CDF">
        <w:rPr>
          <w:sz w:val="28"/>
          <w:szCs w:val="28"/>
        </w:rPr>
        <w:t>контроля за</w:t>
      </w:r>
      <w:proofErr w:type="gramEnd"/>
      <w:r w:rsidRPr="00F97CDF">
        <w:rPr>
          <w:sz w:val="28"/>
          <w:szCs w:val="28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сельского поселения;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>установление особого противопожарного режима на территории сельского поселения;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>устройство и содержание защитных полос в пределах черты между лесными массивами и жилыми зонами;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>организация патрулирования территории лесов в условиях устойчивой сухой, жаркой и ветреной погоды силами добровольных пожарных;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>очистка территории сельского поселения от горючих отходов, мусора, сухой растительности; 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 xml:space="preserve">содержание в исправном состоянии в любое время года дорог, за исключением автомобильных дорог общего пользования регионального и </w:t>
      </w:r>
      <w:r w:rsidRPr="00F97CDF">
        <w:rPr>
          <w:sz w:val="28"/>
          <w:szCs w:val="28"/>
        </w:rPr>
        <w:lastRenderedPageBreak/>
        <w:t>федерального значения, в границах сельского поселения, проездов к зданиям, строениям и сооружениям;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>содержание в исправном состоянии систем противопожарного водоснабжения;</w:t>
      </w:r>
    </w:p>
    <w:p w:rsidR="00A20360" w:rsidRPr="00F97CDF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 xml:space="preserve">взаимодействие с Главным управлением МЧС России по </w:t>
      </w:r>
      <w:r>
        <w:rPr>
          <w:sz w:val="28"/>
          <w:szCs w:val="28"/>
        </w:rPr>
        <w:t>Забайкальскому краю</w:t>
      </w:r>
      <w:r w:rsidRPr="00F97CDF">
        <w:rPr>
          <w:sz w:val="28"/>
          <w:szCs w:val="28"/>
        </w:rPr>
        <w:t xml:space="preserve">, отделением </w:t>
      </w:r>
      <w:r>
        <w:rPr>
          <w:sz w:val="28"/>
          <w:szCs w:val="28"/>
        </w:rPr>
        <w:t>О</w:t>
      </w:r>
      <w:r w:rsidRPr="00F97CDF">
        <w:rPr>
          <w:sz w:val="28"/>
          <w:szCs w:val="28"/>
        </w:rPr>
        <w:t>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 сельского поселения; </w:t>
      </w:r>
      <w:r w:rsidRPr="00F97CDF">
        <w:rPr>
          <w:sz w:val="28"/>
          <w:szCs w:val="28"/>
        </w:rPr>
        <w:br/>
        <w:t>содержание в исправном состоянии имущества и объектов, а также первичных средств пожаротушения на объектах собственности сельского поселения; </w:t>
      </w:r>
      <w:r w:rsidRPr="00F97CDF">
        <w:rPr>
          <w:sz w:val="28"/>
          <w:szCs w:val="28"/>
        </w:rPr>
        <w:br/>
        <w:t>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b/>
          <w:sz w:val="28"/>
          <w:szCs w:val="28"/>
        </w:rPr>
      </w:pPr>
      <w:r w:rsidRPr="00F97CDF">
        <w:rPr>
          <w:sz w:val="28"/>
          <w:szCs w:val="28"/>
        </w:rPr>
        <w:t xml:space="preserve">5. </w:t>
      </w:r>
      <w:r>
        <w:rPr>
          <w:sz w:val="28"/>
          <w:szCs w:val="28"/>
        </w:rPr>
        <w:t>У</w:t>
      </w:r>
      <w:r w:rsidRPr="00762208">
        <w:rPr>
          <w:b/>
          <w:sz w:val="28"/>
          <w:szCs w:val="28"/>
        </w:rPr>
        <w:t>частие граждан в обеспечении первичных мер пожарной безопасности</w:t>
      </w:r>
    </w:p>
    <w:p w:rsidR="00A20360" w:rsidRPr="00762208" w:rsidRDefault="00A20360" w:rsidP="00A20360">
      <w:pPr>
        <w:pStyle w:val="a3"/>
        <w:shd w:val="clear" w:color="auto" w:fill="FFFFFF"/>
        <w:spacing w:before="0" w:after="0"/>
        <w:ind w:firstLine="709"/>
        <w:rPr>
          <w:b/>
          <w:sz w:val="28"/>
          <w:szCs w:val="28"/>
        </w:rPr>
      </w:pP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>5.1. Граждане могут принимать непосредственное участие в обеспечении первичных мер пожарной безопасности.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>5.2. По решению администрации сельского поселения, принятому в порядке, предусмотренном Уставом сельского поселения, граждане могут привлекаться к выполнению на добровольной основе социально значимых для сельского поселения работ в целях обеспечения первичных мер пожарной безопасности. 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>5.3. К социально значимым работам могут быть отнесены только работы, не требующие специальной профессиональной подготовки. </w:t>
      </w:r>
    </w:p>
    <w:p w:rsidR="00A20360" w:rsidRPr="00F97CDF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>5.4. Для выполнения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b/>
          <w:sz w:val="28"/>
          <w:szCs w:val="28"/>
        </w:rPr>
      </w:pPr>
      <w:r w:rsidRPr="00F97CDF">
        <w:rPr>
          <w:sz w:val="28"/>
          <w:szCs w:val="28"/>
        </w:rPr>
        <w:t xml:space="preserve">6. </w:t>
      </w:r>
      <w:r w:rsidRPr="00762208">
        <w:rPr>
          <w:b/>
          <w:sz w:val="28"/>
          <w:szCs w:val="28"/>
        </w:rPr>
        <w:t xml:space="preserve">Общественный </w:t>
      </w:r>
      <w:proofErr w:type="gramStart"/>
      <w:r w:rsidRPr="00762208">
        <w:rPr>
          <w:b/>
          <w:sz w:val="28"/>
          <w:szCs w:val="28"/>
        </w:rPr>
        <w:t>контроль за</w:t>
      </w:r>
      <w:proofErr w:type="gramEnd"/>
      <w:r w:rsidRPr="00762208">
        <w:rPr>
          <w:b/>
          <w:sz w:val="28"/>
          <w:szCs w:val="28"/>
        </w:rPr>
        <w:t xml:space="preserve"> обеспечением пожарной безопасности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b/>
          <w:sz w:val="28"/>
          <w:szCs w:val="28"/>
        </w:rPr>
      </w:pP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 xml:space="preserve">6.1. Общественный </w:t>
      </w:r>
      <w:proofErr w:type="gramStart"/>
      <w:r w:rsidRPr="00F97CDF">
        <w:rPr>
          <w:sz w:val="28"/>
          <w:szCs w:val="28"/>
        </w:rPr>
        <w:t>контроль за</w:t>
      </w:r>
      <w:proofErr w:type="gramEnd"/>
      <w:r w:rsidRPr="00F97CDF">
        <w:rPr>
          <w:sz w:val="28"/>
          <w:szCs w:val="28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 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 xml:space="preserve">6.2. Порядок участия граждан в осуществлении общественного </w:t>
      </w:r>
      <w:proofErr w:type="gramStart"/>
      <w:r w:rsidRPr="00F97CDF">
        <w:rPr>
          <w:sz w:val="28"/>
          <w:szCs w:val="28"/>
        </w:rPr>
        <w:t>контроля за</w:t>
      </w:r>
      <w:proofErr w:type="gramEnd"/>
      <w:r w:rsidRPr="00F97CDF">
        <w:rPr>
          <w:sz w:val="28"/>
          <w:szCs w:val="28"/>
        </w:rPr>
        <w:t xml:space="preserve"> обеспечением пожарной безопасности определяется правилами, </w:t>
      </w:r>
      <w:r w:rsidRPr="00F97CDF">
        <w:rPr>
          <w:sz w:val="28"/>
          <w:szCs w:val="28"/>
        </w:rPr>
        <w:lastRenderedPageBreak/>
        <w:t>предусмотренными разделом 3 настоящего Положения, с особенностями, установленными настоящим разделом. 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 xml:space="preserve">6.3. Гражданами, осуществляющими общественный </w:t>
      </w:r>
      <w:proofErr w:type="gramStart"/>
      <w:r w:rsidRPr="00F97CDF">
        <w:rPr>
          <w:sz w:val="28"/>
          <w:szCs w:val="28"/>
        </w:rPr>
        <w:t>контроль за</w:t>
      </w:r>
      <w:proofErr w:type="gramEnd"/>
      <w:r w:rsidRPr="00F97CDF">
        <w:rPr>
          <w:sz w:val="28"/>
          <w:szCs w:val="28"/>
        </w:rPr>
        <w:t xml:space="preserve"> обеспечением пожарной безопасности, могут являться жители сельского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 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 xml:space="preserve">6.4. Работы по осуществлению общественного </w:t>
      </w:r>
      <w:proofErr w:type="gramStart"/>
      <w:r w:rsidRPr="00F97CDF">
        <w:rPr>
          <w:sz w:val="28"/>
          <w:szCs w:val="28"/>
        </w:rPr>
        <w:t>контроля за</w:t>
      </w:r>
      <w:proofErr w:type="gramEnd"/>
      <w:r w:rsidRPr="00F97CDF">
        <w:rPr>
          <w:sz w:val="28"/>
          <w:szCs w:val="28"/>
        </w:rPr>
        <w:t xml:space="preserve"> обеспечением пожарной безопасности включают в себя: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proofErr w:type="gramStart"/>
      <w:r w:rsidRPr="00F97CDF">
        <w:rPr>
          <w:sz w:val="28"/>
          <w:szCs w:val="28"/>
        </w:rPr>
        <w:t>контроль за</w:t>
      </w:r>
      <w:proofErr w:type="gramEnd"/>
      <w:r w:rsidRPr="00F97CDF">
        <w:rPr>
          <w:sz w:val="28"/>
          <w:szCs w:val="28"/>
        </w:rPr>
        <w:t xml:space="preserve"> соблюдением требований пожарной безопасности на </w:t>
      </w:r>
      <w:r>
        <w:rPr>
          <w:sz w:val="28"/>
          <w:szCs w:val="28"/>
        </w:rPr>
        <w:t>территории сельского поселения;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>подготовку предложений администрации сельского поселения о необходимости введения на территории сельского поселения или его части особого противопожарного режима и разработку мер пожарной безопасности на особый период;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>подготовку предложений администрацией сельского поселения по реализации мер пожарной безопасности в границах населенных пунктов;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>проведение противопожарной пропаганды на территории сельского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>доведение до населения решений администрации сельского поселения, касающихся вопросов обеспечения пожарной безопасности;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>подготовку предложений должностным лицам администрацией сельского поселения по принятию мер к устранению нарушений требований пожарной безопасности; </w:t>
      </w:r>
      <w:r w:rsidRPr="00F97CDF">
        <w:rPr>
          <w:sz w:val="28"/>
          <w:szCs w:val="28"/>
        </w:rPr>
        <w:br/>
        <w:t>обращение по фактам нарушений требований пожарной безопасности в территориальный орган государственного пожарного надзора.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 xml:space="preserve">6.5. Работы по профилактике пожаров путем проведения общественного </w:t>
      </w:r>
      <w:proofErr w:type="gramStart"/>
      <w:r w:rsidRPr="00F97CDF">
        <w:rPr>
          <w:sz w:val="28"/>
          <w:szCs w:val="28"/>
        </w:rPr>
        <w:t>контроля за</w:t>
      </w:r>
      <w:proofErr w:type="gramEnd"/>
      <w:r w:rsidRPr="00F97CDF">
        <w:rPr>
          <w:sz w:val="28"/>
          <w:szCs w:val="28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 </w:t>
      </w:r>
      <w:r w:rsidRPr="00F97CDF">
        <w:rPr>
          <w:sz w:val="28"/>
          <w:szCs w:val="28"/>
        </w:rPr>
        <w:br/>
        <w:t xml:space="preserve">6.6. За гражданином, осуществляющим общественный </w:t>
      </w:r>
      <w:proofErr w:type="gramStart"/>
      <w:r w:rsidRPr="00F97CDF">
        <w:rPr>
          <w:sz w:val="28"/>
          <w:szCs w:val="28"/>
        </w:rPr>
        <w:t>контроль за</w:t>
      </w:r>
      <w:proofErr w:type="gramEnd"/>
      <w:r w:rsidRPr="00F97CDF">
        <w:rPr>
          <w:sz w:val="28"/>
          <w:szCs w:val="28"/>
        </w:rPr>
        <w:t xml:space="preserve"> обеспечением пожарной безопасности, по согласованию с ним уполномоченным органом могут закрепляться конкретные населенные пункты, кварталы и улицы.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 xml:space="preserve">6.7. Нормативная литература, необходимая для осуществления общественного </w:t>
      </w:r>
      <w:proofErr w:type="gramStart"/>
      <w:r w:rsidRPr="00F97CDF">
        <w:rPr>
          <w:sz w:val="28"/>
          <w:szCs w:val="28"/>
        </w:rPr>
        <w:t>контроля за</w:t>
      </w:r>
      <w:proofErr w:type="gramEnd"/>
      <w:r w:rsidRPr="00F97CDF">
        <w:rPr>
          <w:sz w:val="28"/>
          <w:szCs w:val="28"/>
        </w:rPr>
        <w:t xml:space="preserve"> обеспечением пожарной безопасности, приобретается за счет средств местного бюджета.</w:t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lastRenderedPageBreak/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F97CDF">
        <w:rPr>
          <w:sz w:val="28"/>
          <w:szCs w:val="28"/>
        </w:rPr>
        <w:t>охраны</w:t>
      </w:r>
      <w:proofErr w:type="gramEnd"/>
      <w:r w:rsidRPr="00F97CDF">
        <w:rPr>
          <w:sz w:val="28"/>
          <w:szCs w:val="28"/>
        </w:rPr>
        <w:t xml:space="preserve"> на безвозмездной основе.</w:t>
      </w:r>
    </w:p>
    <w:p w:rsidR="00A20360" w:rsidRPr="00F97CDF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 xml:space="preserve">6.9. Координация деятельности по осуществлению общественного </w:t>
      </w:r>
      <w:proofErr w:type="gramStart"/>
      <w:r w:rsidRPr="00F97CDF">
        <w:rPr>
          <w:sz w:val="28"/>
          <w:szCs w:val="28"/>
        </w:rPr>
        <w:t>контроля за</w:t>
      </w:r>
      <w:proofErr w:type="gramEnd"/>
      <w:r w:rsidRPr="00F97CDF">
        <w:rPr>
          <w:sz w:val="28"/>
          <w:szCs w:val="28"/>
        </w:rPr>
        <w:t xml:space="preserve"> обеспечением пожарной безопасности возлагается на уполномоченный орган.</w:t>
      </w:r>
    </w:p>
    <w:p w:rsidR="00A20360" w:rsidRPr="00F97CDF" w:rsidRDefault="00A20360" w:rsidP="00A20360">
      <w:pPr>
        <w:pStyle w:val="a3"/>
        <w:shd w:val="clear" w:color="auto" w:fill="FFFFFF"/>
        <w:spacing w:before="0" w:after="150"/>
        <w:rPr>
          <w:sz w:val="28"/>
          <w:szCs w:val="28"/>
        </w:rPr>
      </w:pPr>
      <w:r w:rsidRPr="00F97CDF">
        <w:rPr>
          <w:sz w:val="28"/>
          <w:szCs w:val="28"/>
        </w:rPr>
        <w:t> </w:t>
      </w:r>
      <w:r>
        <w:rPr>
          <w:sz w:val="28"/>
          <w:szCs w:val="28"/>
        </w:rPr>
        <w:br w:type="column"/>
      </w: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A20360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A20360" w:rsidRPr="00F97CDF" w:rsidRDefault="00A20360" w:rsidP="00A2036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A20360" w:rsidRPr="00F97CDF" w:rsidRDefault="00A20360" w:rsidP="00A20360">
      <w:pPr>
        <w:pStyle w:val="a3"/>
        <w:shd w:val="clear" w:color="auto" w:fill="FFFFFF"/>
        <w:spacing w:before="0" w:after="150"/>
        <w:ind w:firstLine="709"/>
        <w:rPr>
          <w:sz w:val="28"/>
          <w:szCs w:val="28"/>
        </w:rPr>
      </w:pPr>
      <w:r w:rsidRPr="00F97CDF">
        <w:rPr>
          <w:sz w:val="28"/>
          <w:szCs w:val="28"/>
        </w:rPr>
        <w:t> </w:t>
      </w:r>
    </w:p>
    <w:p w:rsidR="00A20360" w:rsidRPr="00F97CDF" w:rsidRDefault="00A20360" w:rsidP="00A20360">
      <w:pPr>
        <w:rPr>
          <w:sz w:val="28"/>
          <w:szCs w:val="28"/>
        </w:rPr>
      </w:pPr>
    </w:p>
    <w:p w:rsidR="00A20360" w:rsidRDefault="00A20360" w:rsidP="00A20360"/>
    <w:p w:rsidR="00A20360" w:rsidRPr="00DB4D62" w:rsidRDefault="00A20360" w:rsidP="00A20360">
      <w:pPr>
        <w:rPr>
          <w:sz w:val="28"/>
          <w:szCs w:val="28"/>
        </w:rPr>
      </w:pPr>
    </w:p>
    <w:p w:rsidR="006A0CD7" w:rsidRDefault="006A0CD7"/>
    <w:sectPr w:rsidR="006A0CD7" w:rsidSect="00D9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4115"/>
    <w:multiLevelType w:val="multilevel"/>
    <w:tmpl w:val="C7B2AD8E"/>
    <w:lvl w:ilvl="0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abstractNum w:abstractNumId="1">
    <w:nsid w:val="7D602799"/>
    <w:multiLevelType w:val="hybridMultilevel"/>
    <w:tmpl w:val="AFBE8E78"/>
    <w:lvl w:ilvl="0" w:tplc="4D0E846C">
      <w:start w:val="1"/>
      <w:numFmt w:val="decimal"/>
      <w:lvlText w:val="%1."/>
      <w:lvlJc w:val="left"/>
      <w:pPr>
        <w:ind w:left="10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360"/>
    <w:rsid w:val="000104AC"/>
    <w:rsid w:val="0007309B"/>
    <w:rsid w:val="002E17B6"/>
    <w:rsid w:val="00572774"/>
    <w:rsid w:val="006A0CD7"/>
    <w:rsid w:val="006E4651"/>
    <w:rsid w:val="007A37D1"/>
    <w:rsid w:val="007F65EF"/>
    <w:rsid w:val="008B5F15"/>
    <w:rsid w:val="008D5A4D"/>
    <w:rsid w:val="00924579"/>
    <w:rsid w:val="00972359"/>
    <w:rsid w:val="009D5A4F"/>
    <w:rsid w:val="00A20360"/>
    <w:rsid w:val="00B357EA"/>
    <w:rsid w:val="00B37AF7"/>
    <w:rsid w:val="00C710EA"/>
    <w:rsid w:val="00D91039"/>
    <w:rsid w:val="00E0783F"/>
    <w:rsid w:val="00E8087B"/>
    <w:rsid w:val="00ED0F8F"/>
    <w:rsid w:val="00F8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0360"/>
    <w:pPr>
      <w:spacing w:before="90" w:after="60"/>
      <w:ind w:firstLine="227"/>
      <w:jc w:val="both"/>
    </w:pPr>
    <w:rPr>
      <w:rFonts w:eastAsia="Times New Roman"/>
      <w:lang w:eastAsia="ru-RU"/>
    </w:rPr>
  </w:style>
  <w:style w:type="character" w:styleId="a4">
    <w:name w:val="Strong"/>
    <w:basedOn w:val="a0"/>
    <w:qFormat/>
    <w:rsid w:val="00A20360"/>
    <w:rPr>
      <w:b/>
      <w:bCs/>
    </w:rPr>
  </w:style>
  <w:style w:type="paragraph" w:styleId="a5">
    <w:name w:val="List Paragraph"/>
    <w:basedOn w:val="a"/>
    <w:uiPriority w:val="34"/>
    <w:qFormat/>
    <w:rsid w:val="00B35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2021-04-26T01:59:00Z</cp:lastPrinted>
  <dcterms:created xsi:type="dcterms:W3CDTF">2021-04-26T02:02:00Z</dcterms:created>
  <dcterms:modified xsi:type="dcterms:W3CDTF">2021-04-26T02:02:00Z</dcterms:modified>
</cp:coreProperties>
</file>